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0223" w14:textId="462101A7" w:rsidR="0031600D" w:rsidRPr="002C4F78" w:rsidRDefault="00D6187F">
      <w:pPr>
        <w:rPr>
          <w:rFonts w:ascii="Knockout HTF49-Liteweight" w:hAnsi="Knockout HTF49-Liteweight" w:cs="Knockout HTF49-Liteweight"/>
          <w:caps/>
          <w:color w:val="008962"/>
          <w:sz w:val="28"/>
          <w:szCs w:val="28"/>
        </w:rPr>
      </w:pPr>
      <w:r w:rsidRPr="002C4F78">
        <w:rPr>
          <w:rFonts w:ascii="Knockout HTF49-Liteweight" w:hAnsi="Knockout HTF49-Liteweight" w:cs="Knockout HTF49-Liteweight"/>
          <w:caps/>
          <w:color w:val="008962"/>
          <w:sz w:val="28"/>
          <w:szCs w:val="28"/>
        </w:rPr>
        <w:t>WERKZEUG</w:t>
      </w:r>
      <w:r w:rsidR="002C4F78" w:rsidRPr="002C4F78">
        <w:rPr>
          <w:rFonts w:ascii="Knockout HTF49-Liteweight" w:hAnsi="Knockout HTF49-Liteweight" w:cs="Knockout HTF49-Liteweight"/>
          <w:caps/>
          <w:color w:val="008962"/>
          <w:sz w:val="28"/>
          <w:szCs w:val="28"/>
        </w:rPr>
        <w:t xml:space="preserve"> UND Beispiel</w:t>
      </w: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410"/>
        <w:gridCol w:w="4253"/>
        <w:gridCol w:w="1134"/>
        <w:gridCol w:w="1268"/>
      </w:tblGrid>
      <w:tr w:rsidR="00181251" w:rsidRPr="00BB7D7B" w14:paraId="73D2993E" w14:textId="77777777" w:rsidTr="00181251">
        <w:tc>
          <w:tcPr>
            <w:tcW w:w="9065" w:type="dxa"/>
            <w:gridSpan w:val="4"/>
            <w:shd w:val="clear" w:color="auto" w:fill="00885E"/>
            <w:vAlign w:val="center"/>
          </w:tcPr>
          <w:p w14:paraId="08D523FF" w14:textId="77777777" w:rsidR="00181251" w:rsidRPr="00BB7D7B" w:rsidRDefault="00181251" w:rsidP="000915EA">
            <w:pPr>
              <w:tabs>
                <w:tab w:val="left" w:pos="459"/>
              </w:tabs>
              <w:spacing w:line="276" w:lineRule="auto"/>
              <w:rPr>
                <w:rFonts w:ascii="Tahoma" w:hAnsi="Tahoma" w:cs="Tahoma"/>
                <w:b/>
                <w:i/>
                <w:color w:val="FFFFFF"/>
                <w:sz w:val="20"/>
                <w:szCs w:val="20"/>
              </w:rPr>
            </w:pPr>
            <w:r w:rsidRPr="00E17316">
              <w:rPr>
                <w:rFonts w:ascii="Tahoma" w:hAnsi="Tahoma" w:cs="Tahoma"/>
                <w:b/>
                <w:color w:val="FFFFFF"/>
                <w:sz w:val="20"/>
                <w:szCs w:val="16"/>
              </w:rPr>
              <w:t>Nachhaltigkeitsberichterstattung: Werkzeug</w:t>
            </w:r>
          </w:p>
        </w:tc>
      </w:tr>
      <w:tr w:rsidR="00181251" w:rsidRPr="000D361F" w14:paraId="6403B1C4" w14:textId="77777777" w:rsidTr="00181251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14DD4C9" w14:textId="77777777" w:rsidR="00181251" w:rsidRPr="00E17316" w:rsidRDefault="00181251" w:rsidP="000915EA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7316">
              <w:rPr>
                <w:rFonts w:ascii="Tahoma" w:hAnsi="Tahoma" w:cs="Tahoma"/>
                <w:b/>
                <w:i/>
                <w:sz w:val="16"/>
                <w:szCs w:val="16"/>
              </w:rPr>
              <w:t>Kernthema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1E90733" w14:textId="77777777" w:rsidR="00181251" w:rsidRPr="00E17316" w:rsidRDefault="00181251" w:rsidP="000915E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7316">
              <w:rPr>
                <w:rFonts w:ascii="Tahoma" w:hAnsi="Tahoma" w:cs="Tahoma"/>
                <w:b/>
                <w:i/>
                <w:sz w:val="16"/>
                <w:szCs w:val="16"/>
              </w:rPr>
              <w:t>Maßnahme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3C603D2" w14:textId="77777777" w:rsidR="00181251" w:rsidRPr="00E17316" w:rsidRDefault="00181251" w:rsidP="000915E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7316">
              <w:rPr>
                <w:rFonts w:ascii="Tahoma" w:hAnsi="Tahoma" w:cs="Tahoma"/>
                <w:b/>
                <w:i/>
                <w:sz w:val="16"/>
                <w:szCs w:val="16"/>
              </w:rPr>
              <w:t>Termin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0E8D7665" w14:textId="77777777" w:rsidR="00181251" w:rsidRPr="00E17316" w:rsidRDefault="00181251" w:rsidP="000915E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17316">
              <w:rPr>
                <w:rFonts w:ascii="Tahoma" w:hAnsi="Tahoma" w:cs="Tahoma"/>
                <w:b/>
                <w:i/>
                <w:sz w:val="16"/>
                <w:szCs w:val="16"/>
              </w:rPr>
              <w:t>Verantw.</w:t>
            </w:r>
          </w:p>
        </w:tc>
      </w:tr>
      <w:tr w:rsidR="00181251" w:rsidRPr="00BB7D7B" w14:paraId="743F1926" w14:textId="77777777" w:rsidTr="00181251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CC7AB6E" w14:textId="77777777" w:rsidR="00181251" w:rsidRPr="002F64F9" w:rsidRDefault="00181251" w:rsidP="000915EA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2F64F9">
              <w:rPr>
                <w:rFonts w:ascii="Tahoma" w:hAnsi="Tahoma" w:cs="Tahoma"/>
                <w:b/>
                <w:sz w:val="16"/>
                <w:szCs w:val="16"/>
              </w:rPr>
              <w:t>1. Vorgehensweise</w:t>
            </w:r>
          </w:p>
        </w:tc>
        <w:tc>
          <w:tcPr>
            <w:tcW w:w="4253" w:type="dxa"/>
            <w:vAlign w:val="center"/>
          </w:tcPr>
          <w:p w14:paraId="48E85207" w14:textId="4B8D1A19" w:rsidR="00181251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F2F1F26" w14:textId="77777777" w:rsidR="00181251" w:rsidRPr="00E17316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925A4AA" w14:textId="77777777" w:rsidR="00181251" w:rsidRPr="00E17316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2ABA45" w14:textId="77777777" w:rsidR="00181251" w:rsidRPr="00E17316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638987E" w14:textId="77777777" w:rsidR="00181251" w:rsidRPr="00E17316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1251" w:rsidRPr="00BB7D7B" w14:paraId="4A587A5C" w14:textId="77777777" w:rsidTr="00181251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3B4BEEA" w14:textId="77777777" w:rsidR="00181251" w:rsidRPr="002F64F9" w:rsidRDefault="00181251" w:rsidP="000915EA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2F64F9">
              <w:rPr>
                <w:rFonts w:ascii="Tahoma" w:hAnsi="Tahoma" w:cs="Tahoma"/>
                <w:b/>
                <w:sz w:val="16"/>
                <w:szCs w:val="16"/>
              </w:rPr>
              <w:t>2. Themen</w:t>
            </w:r>
          </w:p>
        </w:tc>
        <w:tc>
          <w:tcPr>
            <w:tcW w:w="4253" w:type="dxa"/>
            <w:vAlign w:val="center"/>
          </w:tcPr>
          <w:p w14:paraId="380CF771" w14:textId="4DCAEE7D" w:rsidR="00181251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D2C0AA5" w14:textId="77777777" w:rsidR="00181251" w:rsidRPr="00E17316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4A5EB08" w14:textId="77777777" w:rsidR="00181251" w:rsidRPr="00E17316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365783" w14:textId="77777777" w:rsidR="00181251" w:rsidRPr="00E17316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BC832F9" w14:textId="77777777" w:rsidR="00181251" w:rsidRPr="00E17316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1251" w:rsidRPr="00BB7D7B" w14:paraId="1AF39CAA" w14:textId="77777777" w:rsidTr="00181251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F5AF7A9" w14:textId="77777777" w:rsidR="00181251" w:rsidRPr="002F64F9" w:rsidRDefault="00181251" w:rsidP="000915EA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2F64F9">
              <w:rPr>
                <w:rFonts w:ascii="Tahoma" w:hAnsi="Tahoma" w:cs="Tahoma"/>
                <w:b/>
                <w:sz w:val="16"/>
                <w:szCs w:val="16"/>
              </w:rPr>
              <w:t>3. Clusterung</w:t>
            </w:r>
          </w:p>
        </w:tc>
        <w:tc>
          <w:tcPr>
            <w:tcW w:w="4253" w:type="dxa"/>
            <w:vAlign w:val="center"/>
          </w:tcPr>
          <w:p w14:paraId="1FDBD8E0" w14:textId="1DA168F5" w:rsidR="00181251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4445326" w14:textId="77777777" w:rsidR="00181251" w:rsidRPr="00E17316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C8B9671" w14:textId="77777777" w:rsidR="00181251" w:rsidRPr="00E17316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174517" w14:textId="77777777" w:rsidR="00181251" w:rsidRPr="00E17316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1C26D9C" w14:textId="77777777" w:rsidR="00181251" w:rsidRPr="00E17316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1251" w:rsidRPr="00BB7D7B" w14:paraId="42B9E2FA" w14:textId="77777777" w:rsidTr="00181251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ECDF8EF" w14:textId="77777777" w:rsidR="00181251" w:rsidRPr="002F64F9" w:rsidRDefault="00181251" w:rsidP="000915EA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2F64F9">
              <w:rPr>
                <w:rFonts w:ascii="Tahoma" w:hAnsi="Tahoma" w:cs="Tahoma"/>
                <w:b/>
                <w:sz w:val="16"/>
                <w:szCs w:val="16"/>
              </w:rPr>
              <w:t>4. Stakeholder</w:t>
            </w:r>
          </w:p>
        </w:tc>
        <w:tc>
          <w:tcPr>
            <w:tcW w:w="4253" w:type="dxa"/>
            <w:vAlign w:val="center"/>
          </w:tcPr>
          <w:p w14:paraId="0ED3A4C5" w14:textId="5C36B1F8" w:rsidR="00181251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95656C7" w14:textId="77777777" w:rsidR="00181251" w:rsidRPr="00E17316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FEC171C" w14:textId="77777777" w:rsidR="00181251" w:rsidRPr="00E17316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3F673B" w14:textId="77777777" w:rsidR="00181251" w:rsidRPr="00E17316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E684F60" w14:textId="77777777" w:rsidR="00181251" w:rsidRPr="00E17316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1251" w:rsidRPr="00BB7D7B" w14:paraId="25A91DF1" w14:textId="77777777" w:rsidTr="00181251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0456723" w14:textId="77777777" w:rsidR="00181251" w:rsidRPr="002F64F9" w:rsidRDefault="00181251" w:rsidP="000915EA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2F64F9">
              <w:rPr>
                <w:rFonts w:ascii="Tahoma" w:hAnsi="Tahoma" w:cs="Tahoma"/>
                <w:b/>
                <w:sz w:val="16"/>
                <w:szCs w:val="16"/>
              </w:rPr>
              <w:t>5. Priorisierung</w:t>
            </w:r>
          </w:p>
        </w:tc>
        <w:tc>
          <w:tcPr>
            <w:tcW w:w="4253" w:type="dxa"/>
            <w:vAlign w:val="center"/>
          </w:tcPr>
          <w:p w14:paraId="31928D25" w14:textId="404BE869" w:rsidR="00181251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B1FCF00" w14:textId="77777777" w:rsidR="00181251" w:rsidRPr="00E17316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FDAE18D" w14:textId="77777777" w:rsidR="00181251" w:rsidRPr="00E17316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0BBA76" w14:textId="77777777" w:rsidR="00181251" w:rsidRPr="00E17316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BFD0B59" w14:textId="77777777" w:rsidR="00181251" w:rsidRPr="00E17316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1251" w:rsidRPr="00BB7D7B" w14:paraId="520399BD" w14:textId="77777777" w:rsidTr="00181251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3EE5A66" w14:textId="77777777" w:rsidR="00181251" w:rsidRPr="002F64F9" w:rsidRDefault="00181251" w:rsidP="000915EA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2F64F9">
              <w:rPr>
                <w:rFonts w:ascii="Tahoma" w:hAnsi="Tahoma" w:cs="Tahoma"/>
                <w:b/>
                <w:sz w:val="16"/>
                <w:szCs w:val="16"/>
              </w:rPr>
              <w:t>6. Anforderungen</w:t>
            </w:r>
          </w:p>
        </w:tc>
        <w:tc>
          <w:tcPr>
            <w:tcW w:w="4253" w:type="dxa"/>
            <w:vAlign w:val="center"/>
          </w:tcPr>
          <w:p w14:paraId="4A0EEF91" w14:textId="4E54F815" w:rsidR="00181251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CBE299A" w14:textId="77777777" w:rsidR="00181251" w:rsidRPr="00E17316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4141999" w14:textId="77777777" w:rsidR="00181251" w:rsidRPr="00E17316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26C7D2" w14:textId="77777777" w:rsidR="00181251" w:rsidRPr="00E17316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4CC7079" w14:textId="77777777" w:rsidR="00181251" w:rsidRPr="00E17316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1251" w:rsidRPr="00BB7D7B" w14:paraId="52853155" w14:textId="77777777" w:rsidTr="00181251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F2DD8F3" w14:textId="77777777" w:rsidR="00181251" w:rsidRPr="002F64F9" w:rsidRDefault="00181251" w:rsidP="000915EA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2F64F9">
              <w:rPr>
                <w:rFonts w:ascii="Tahoma" w:hAnsi="Tahoma" w:cs="Tahoma"/>
                <w:b/>
                <w:sz w:val="16"/>
                <w:szCs w:val="16"/>
              </w:rPr>
              <w:t>7. Organisation</w:t>
            </w:r>
          </w:p>
        </w:tc>
        <w:tc>
          <w:tcPr>
            <w:tcW w:w="4253" w:type="dxa"/>
            <w:vAlign w:val="center"/>
          </w:tcPr>
          <w:p w14:paraId="4CE8D4B1" w14:textId="77777777" w:rsidR="00181251" w:rsidRPr="00E17316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F02B576" w14:textId="77777777" w:rsidR="00181251" w:rsidRPr="00E17316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5F83CD1" w14:textId="77777777" w:rsidR="00181251" w:rsidRPr="00E17316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420CAB" w14:textId="77777777" w:rsidR="00181251" w:rsidRPr="00E17316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3ECE7CC" w14:textId="77777777" w:rsidR="00181251" w:rsidRPr="00E17316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1251" w:rsidRPr="00BB7D7B" w14:paraId="1070A43C" w14:textId="77777777" w:rsidTr="00181251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C27ADF" w14:textId="77777777" w:rsidR="00181251" w:rsidRPr="002F64F9" w:rsidRDefault="00181251" w:rsidP="000915EA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2F64F9">
              <w:rPr>
                <w:rFonts w:ascii="Tahoma" w:hAnsi="Tahoma" w:cs="Tahoma"/>
                <w:b/>
                <w:sz w:val="16"/>
                <w:szCs w:val="16"/>
              </w:rPr>
              <w:t>8. Ziele</w:t>
            </w:r>
          </w:p>
        </w:tc>
        <w:tc>
          <w:tcPr>
            <w:tcW w:w="4253" w:type="dxa"/>
            <w:vAlign w:val="center"/>
          </w:tcPr>
          <w:p w14:paraId="6398FC38" w14:textId="77777777" w:rsidR="00181251" w:rsidRPr="00E17316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F10D559" w14:textId="77777777" w:rsidR="00181251" w:rsidRPr="00E17316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3D5A27B" w14:textId="77777777" w:rsidR="00181251" w:rsidRPr="00E17316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718EE" w14:textId="77777777" w:rsidR="00181251" w:rsidRPr="00E17316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1450E7" w14:textId="77777777" w:rsidR="00181251" w:rsidRPr="00E17316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81251" w:rsidRPr="00BB7D7B" w14:paraId="6250C5F5" w14:textId="77777777" w:rsidTr="00181251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C593E14" w14:textId="77777777" w:rsidR="00181251" w:rsidRPr="002F64F9" w:rsidRDefault="00181251" w:rsidP="000915EA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2F64F9">
              <w:rPr>
                <w:rFonts w:ascii="Tahoma" w:hAnsi="Tahoma" w:cs="Tahoma"/>
                <w:b/>
                <w:sz w:val="16"/>
                <w:szCs w:val="16"/>
              </w:rPr>
              <w:t>9. Wirkung</w:t>
            </w:r>
          </w:p>
        </w:tc>
        <w:tc>
          <w:tcPr>
            <w:tcW w:w="4253" w:type="dxa"/>
            <w:vAlign w:val="center"/>
          </w:tcPr>
          <w:p w14:paraId="16AF6C85" w14:textId="77777777" w:rsidR="00181251" w:rsidRPr="00E17316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6699D41" w14:textId="77777777" w:rsidR="00181251" w:rsidRPr="00E17316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CC29D87" w14:textId="77777777" w:rsidR="00181251" w:rsidRPr="00E17316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2238DB" w14:textId="77777777" w:rsidR="00181251" w:rsidRPr="00E17316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8EC0A38" w14:textId="77777777" w:rsidR="00181251" w:rsidRPr="00E17316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3DC82D1" w14:textId="4E454203" w:rsidR="00181251" w:rsidRDefault="00181251">
      <w:pPr>
        <w:rPr>
          <w:rFonts w:ascii="Knockout HTF49-Liteweight" w:hAnsi="Knockout HTF49-Liteweight" w:cs="Knockout HTF49-Liteweight"/>
          <w:color w:val="008962"/>
          <w:sz w:val="28"/>
          <w:szCs w:val="28"/>
        </w:rPr>
      </w:pPr>
    </w:p>
    <w:p w14:paraId="4CFECEE4" w14:textId="117B8970" w:rsidR="004C7BEA" w:rsidRDefault="004C7BEA">
      <w:pPr>
        <w:rPr>
          <w:rFonts w:ascii="Knockout HTF49-Liteweight" w:hAnsi="Knockout HTF49-Liteweight" w:cs="Knockout HTF49-Liteweight"/>
          <w:color w:val="008962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410"/>
        <w:gridCol w:w="4253"/>
        <w:gridCol w:w="1134"/>
        <w:gridCol w:w="1268"/>
      </w:tblGrid>
      <w:tr w:rsidR="00181251" w:rsidRPr="00BB7D7B" w14:paraId="489ED0B9" w14:textId="77777777" w:rsidTr="002F64F9">
        <w:tc>
          <w:tcPr>
            <w:tcW w:w="9065" w:type="dxa"/>
            <w:gridSpan w:val="4"/>
            <w:shd w:val="clear" w:color="auto" w:fill="00885E"/>
            <w:vAlign w:val="center"/>
          </w:tcPr>
          <w:p w14:paraId="112EB9E9" w14:textId="77777777" w:rsidR="00181251" w:rsidRPr="00BB7D7B" w:rsidRDefault="00181251" w:rsidP="00181251">
            <w:pPr>
              <w:tabs>
                <w:tab w:val="left" w:pos="459"/>
              </w:tabs>
              <w:spacing w:line="276" w:lineRule="auto"/>
              <w:rPr>
                <w:rFonts w:ascii="Tahoma" w:hAnsi="Tahoma" w:cs="Tahoma"/>
                <w:b/>
                <w:i/>
                <w:color w:val="FFFFFF"/>
                <w:sz w:val="20"/>
                <w:szCs w:val="20"/>
              </w:rPr>
            </w:pPr>
            <w:r w:rsidRPr="00181251">
              <w:rPr>
                <w:rFonts w:ascii="Tahoma" w:hAnsi="Tahoma" w:cs="Tahoma"/>
                <w:b/>
                <w:color w:val="FFFFFF"/>
                <w:sz w:val="20"/>
                <w:szCs w:val="16"/>
              </w:rPr>
              <w:t>Nachhaltigkeitsberichterstattung: Beispiel (Industrie)</w:t>
            </w:r>
          </w:p>
        </w:tc>
      </w:tr>
      <w:tr w:rsidR="00181251" w:rsidRPr="00BB7D7B" w14:paraId="72B9F6B6" w14:textId="77777777" w:rsidTr="002F64F9">
        <w:tc>
          <w:tcPr>
            <w:tcW w:w="9065" w:type="dxa"/>
            <w:gridSpan w:val="4"/>
            <w:vAlign w:val="center"/>
          </w:tcPr>
          <w:p w14:paraId="0FBA2213" w14:textId="77777777" w:rsidR="00181251" w:rsidRPr="002F64F9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  <w:r w:rsidRPr="002F64F9">
              <w:rPr>
                <w:rFonts w:ascii="Tahoma" w:hAnsi="Tahoma" w:cs="Tahoma"/>
                <w:sz w:val="16"/>
                <w:szCs w:val="16"/>
              </w:rPr>
              <w:t>Hintergrund: Ein mittelständisches Unternehmen bereitet sich systematisch auf die Nachhaltigkeits-Berichterstattung vor. Entlang der Kernthemen werden Maßnahmen, Termine und Verantwortlichkeiten erarbeitet.</w:t>
            </w:r>
          </w:p>
        </w:tc>
      </w:tr>
      <w:tr w:rsidR="00181251" w:rsidRPr="000D361F" w14:paraId="76A87268" w14:textId="77777777" w:rsidTr="002F64F9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33A8CB7" w14:textId="77777777" w:rsidR="00181251" w:rsidRPr="002F64F9" w:rsidRDefault="00181251" w:rsidP="000915E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F64F9">
              <w:rPr>
                <w:rFonts w:ascii="Tahoma" w:hAnsi="Tahoma" w:cs="Tahoma"/>
                <w:b/>
                <w:i/>
                <w:sz w:val="16"/>
                <w:szCs w:val="16"/>
              </w:rPr>
              <w:t>Kernthema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8353833" w14:textId="77777777" w:rsidR="00181251" w:rsidRPr="002F64F9" w:rsidRDefault="00181251" w:rsidP="000915E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F64F9">
              <w:rPr>
                <w:rFonts w:ascii="Tahoma" w:hAnsi="Tahoma" w:cs="Tahoma"/>
                <w:b/>
                <w:i/>
                <w:sz w:val="16"/>
                <w:szCs w:val="16"/>
              </w:rPr>
              <w:t>Maßnahme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CB9CFB4" w14:textId="77777777" w:rsidR="00181251" w:rsidRPr="002F64F9" w:rsidRDefault="00181251" w:rsidP="000915E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F64F9">
              <w:rPr>
                <w:rFonts w:ascii="Tahoma" w:hAnsi="Tahoma" w:cs="Tahoma"/>
                <w:b/>
                <w:i/>
                <w:sz w:val="16"/>
                <w:szCs w:val="16"/>
              </w:rPr>
              <w:t>Termin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4F61D154" w14:textId="77777777" w:rsidR="00181251" w:rsidRPr="002F64F9" w:rsidRDefault="00181251" w:rsidP="000915E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F64F9">
              <w:rPr>
                <w:rFonts w:ascii="Tahoma" w:hAnsi="Tahoma" w:cs="Tahoma"/>
                <w:b/>
                <w:i/>
                <w:sz w:val="16"/>
                <w:szCs w:val="16"/>
              </w:rPr>
              <w:t>Verantw.</w:t>
            </w:r>
          </w:p>
        </w:tc>
      </w:tr>
      <w:tr w:rsidR="00181251" w:rsidRPr="00BB7D7B" w14:paraId="662EF729" w14:textId="77777777" w:rsidTr="002F64F9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739F964" w14:textId="77777777" w:rsidR="00181251" w:rsidRPr="002F64F9" w:rsidRDefault="00181251" w:rsidP="000915EA">
            <w:pPr>
              <w:ind w:left="33"/>
              <w:rPr>
                <w:rFonts w:ascii="Tahoma" w:hAnsi="Tahoma" w:cs="Tahoma"/>
                <w:b/>
                <w:sz w:val="16"/>
                <w:szCs w:val="16"/>
              </w:rPr>
            </w:pPr>
            <w:r w:rsidRPr="002F64F9">
              <w:rPr>
                <w:rFonts w:ascii="Tahoma" w:hAnsi="Tahoma" w:cs="Tahoma"/>
                <w:b/>
                <w:sz w:val="16"/>
                <w:szCs w:val="16"/>
              </w:rPr>
              <w:t>1. Vorgehensweise</w:t>
            </w:r>
          </w:p>
        </w:tc>
        <w:tc>
          <w:tcPr>
            <w:tcW w:w="4253" w:type="dxa"/>
            <w:vAlign w:val="center"/>
          </w:tcPr>
          <w:p w14:paraId="462143AD" w14:textId="77777777" w:rsidR="00181251" w:rsidRPr="002F64F9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  <w:r w:rsidRPr="002F64F9">
              <w:rPr>
                <w:rFonts w:ascii="Tahoma" w:hAnsi="Tahoma" w:cs="Tahoma"/>
                <w:sz w:val="16"/>
                <w:szCs w:val="16"/>
              </w:rPr>
              <w:t>Bestandsaufnahme über die erste offizielle Berichtspflicht und Sammlung von Berichtsvorlagen der Verbände (DIHK, WKO…)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E0F3B" w14:textId="77777777" w:rsidR="00181251" w:rsidRPr="002F64F9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F64F9">
              <w:rPr>
                <w:rFonts w:ascii="Tahoma" w:hAnsi="Tahoma" w:cs="Tahoma"/>
                <w:sz w:val="16"/>
                <w:szCs w:val="16"/>
              </w:rPr>
              <w:t>28.02.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30AF392" w14:textId="77777777" w:rsidR="00181251" w:rsidRPr="002F64F9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F64F9">
              <w:rPr>
                <w:rFonts w:ascii="Tahoma" w:hAnsi="Tahoma" w:cs="Tahoma"/>
                <w:sz w:val="16"/>
                <w:szCs w:val="16"/>
              </w:rPr>
              <w:t>Müller</w:t>
            </w:r>
          </w:p>
        </w:tc>
      </w:tr>
      <w:tr w:rsidR="00181251" w:rsidRPr="00BB7D7B" w14:paraId="73136E8D" w14:textId="77777777" w:rsidTr="002F64F9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2CCD8E8" w14:textId="77777777" w:rsidR="00181251" w:rsidRPr="002F64F9" w:rsidRDefault="00181251" w:rsidP="000915EA">
            <w:pPr>
              <w:ind w:left="33"/>
              <w:rPr>
                <w:rFonts w:ascii="Tahoma" w:hAnsi="Tahoma" w:cs="Tahoma"/>
                <w:b/>
                <w:sz w:val="16"/>
                <w:szCs w:val="16"/>
              </w:rPr>
            </w:pPr>
            <w:r w:rsidRPr="002F64F9">
              <w:rPr>
                <w:rFonts w:ascii="Tahoma" w:hAnsi="Tahoma" w:cs="Tahoma"/>
                <w:b/>
                <w:sz w:val="16"/>
                <w:szCs w:val="16"/>
              </w:rPr>
              <w:t>2. Themen</w:t>
            </w:r>
          </w:p>
        </w:tc>
        <w:tc>
          <w:tcPr>
            <w:tcW w:w="4253" w:type="dxa"/>
            <w:vAlign w:val="center"/>
          </w:tcPr>
          <w:p w14:paraId="77A9FD2B" w14:textId="77777777" w:rsidR="00181251" w:rsidRPr="002F64F9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  <w:r w:rsidRPr="002F64F9">
              <w:rPr>
                <w:rFonts w:ascii="Tahoma" w:hAnsi="Tahoma" w:cs="Tahoma"/>
                <w:sz w:val="16"/>
                <w:szCs w:val="16"/>
              </w:rPr>
              <w:t>Entwicklung einer ersten Nachhaltigkeits-Roadmap für die einzelnen Nachhaltigkeits-Dimensionen (Berücksichtigung bereits vorhandener Kennzahlen und Berichte)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24000" w14:textId="77777777" w:rsidR="00181251" w:rsidRPr="002F64F9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F64F9">
              <w:rPr>
                <w:rFonts w:ascii="Tahoma" w:hAnsi="Tahoma" w:cs="Tahoma"/>
                <w:sz w:val="16"/>
                <w:szCs w:val="16"/>
              </w:rPr>
              <w:t>31.03.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73E10B4" w14:textId="77777777" w:rsidR="00181251" w:rsidRPr="002F64F9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F64F9">
              <w:rPr>
                <w:rFonts w:ascii="Tahoma" w:hAnsi="Tahoma" w:cs="Tahoma"/>
                <w:sz w:val="16"/>
                <w:szCs w:val="16"/>
              </w:rPr>
              <w:t>Besic</w:t>
            </w:r>
          </w:p>
        </w:tc>
      </w:tr>
      <w:tr w:rsidR="00181251" w:rsidRPr="00BB7D7B" w14:paraId="71FDFB99" w14:textId="77777777" w:rsidTr="002F64F9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B851B05" w14:textId="77777777" w:rsidR="00181251" w:rsidRPr="002F64F9" w:rsidRDefault="00181251" w:rsidP="000915EA">
            <w:pPr>
              <w:ind w:left="33"/>
              <w:rPr>
                <w:rFonts w:ascii="Tahoma" w:hAnsi="Tahoma" w:cs="Tahoma"/>
                <w:b/>
                <w:sz w:val="16"/>
                <w:szCs w:val="16"/>
              </w:rPr>
            </w:pPr>
            <w:r w:rsidRPr="002F64F9">
              <w:rPr>
                <w:rFonts w:ascii="Tahoma" w:hAnsi="Tahoma" w:cs="Tahoma"/>
                <w:b/>
                <w:sz w:val="16"/>
                <w:szCs w:val="16"/>
              </w:rPr>
              <w:t>3. Clusterung</w:t>
            </w:r>
          </w:p>
        </w:tc>
        <w:tc>
          <w:tcPr>
            <w:tcW w:w="4253" w:type="dxa"/>
            <w:vAlign w:val="center"/>
          </w:tcPr>
          <w:p w14:paraId="4C6A7C23" w14:textId="77777777" w:rsidR="00181251" w:rsidRPr="002F64F9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  <w:r w:rsidRPr="002F64F9">
              <w:rPr>
                <w:rFonts w:ascii="Tahoma" w:hAnsi="Tahoma" w:cs="Tahoma"/>
                <w:sz w:val="16"/>
                <w:szCs w:val="16"/>
              </w:rPr>
              <w:t>Management-Workshop I: Vorstellung der bisherigen Ergebnisse (Punkte 1 und 2) und Clusterung der Themen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292514" w14:textId="77777777" w:rsidR="00181251" w:rsidRPr="002F64F9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F64F9">
              <w:rPr>
                <w:rFonts w:ascii="Tahoma" w:hAnsi="Tahoma" w:cs="Tahoma"/>
                <w:sz w:val="16"/>
                <w:szCs w:val="16"/>
              </w:rPr>
              <w:t>10.04.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804C5A" w14:textId="77777777" w:rsidR="00181251" w:rsidRPr="002F64F9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F64F9">
              <w:rPr>
                <w:rFonts w:ascii="Tahoma" w:hAnsi="Tahoma" w:cs="Tahoma"/>
                <w:sz w:val="16"/>
                <w:szCs w:val="16"/>
              </w:rPr>
              <w:t>Bachmann</w:t>
            </w:r>
          </w:p>
        </w:tc>
      </w:tr>
      <w:tr w:rsidR="00181251" w:rsidRPr="00BB7D7B" w14:paraId="415209B8" w14:textId="77777777" w:rsidTr="002F64F9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7AA13CB" w14:textId="77777777" w:rsidR="00181251" w:rsidRPr="002F64F9" w:rsidRDefault="00181251" w:rsidP="000915EA">
            <w:pPr>
              <w:ind w:left="33"/>
              <w:rPr>
                <w:rFonts w:ascii="Tahoma" w:hAnsi="Tahoma" w:cs="Tahoma"/>
                <w:b/>
                <w:sz w:val="16"/>
                <w:szCs w:val="16"/>
              </w:rPr>
            </w:pPr>
            <w:r w:rsidRPr="002F64F9">
              <w:rPr>
                <w:rFonts w:ascii="Tahoma" w:hAnsi="Tahoma" w:cs="Tahoma"/>
                <w:b/>
                <w:sz w:val="16"/>
                <w:szCs w:val="16"/>
              </w:rPr>
              <w:t>4. Stakeholder</w:t>
            </w:r>
          </w:p>
        </w:tc>
        <w:tc>
          <w:tcPr>
            <w:tcW w:w="4253" w:type="dxa"/>
            <w:vAlign w:val="center"/>
          </w:tcPr>
          <w:p w14:paraId="12C62C4A" w14:textId="77777777" w:rsidR="00181251" w:rsidRPr="002F64F9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  <w:r w:rsidRPr="002F64F9">
              <w:rPr>
                <w:rFonts w:ascii="Tahoma" w:hAnsi="Tahoma" w:cs="Tahoma"/>
                <w:sz w:val="16"/>
                <w:szCs w:val="16"/>
              </w:rPr>
              <w:t>Erarbeitung eines Stakeholder-Konzepts für die Nachhaltigkeitsthemen (inkl. Betroffenheit, Interesse, Machtpositionen…)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DC8AE" w14:textId="77777777" w:rsidR="00181251" w:rsidRPr="002F64F9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F64F9">
              <w:rPr>
                <w:rFonts w:ascii="Tahoma" w:hAnsi="Tahoma" w:cs="Tahoma"/>
                <w:sz w:val="16"/>
                <w:szCs w:val="16"/>
              </w:rPr>
              <w:t>30.04.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B28A515" w14:textId="77777777" w:rsidR="00181251" w:rsidRPr="002F64F9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F64F9">
              <w:rPr>
                <w:rFonts w:ascii="Tahoma" w:hAnsi="Tahoma" w:cs="Tahoma"/>
                <w:sz w:val="16"/>
                <w:szCs w:val="16"/>
              </w:rPr>
              <w:t>Frisch</w:t>
            </w:r>
          </w:p>
        </w:tc>
      </w:tr>
      <w:tr w:rsidR="00181251" w:rsidRPr="00BB7D7B" w14:paraId="3E6FE3DB" w14:textId="77777777" w:rsidTr="002F64F9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34BB1B0" w14:textId="77777777" w:rsidR="00181251" w:rsidRPr="002F64F9" w:rsidRDefault="00181251" w:rsidP="000915EA">
            <w:pPr>
              <w:ind w:left="33"/>
              <w:rPr>
                <w:rFonts w:ascii="Tahoma" w:hAnsi="Tahoma" w:cs="Tahoma"/>
                <w:b/>
                <w:sz w:val="16"/>
                <w:szCs w:val="16"/>
              </w:rPr>
            </w:pPr>
            <w:r w:rsidRPr="002F64F9">
              <w:rPr>
                <w:rFonts w:ascii="Tahoma" w:hAnsi="Tahoma" w:cs="Tahoma"/>
                <w:b/>
                <w:sz w:val="16"/>
                <w:szCs w:val="16"/>
              </w:rPr>
              <w:t>5. Priorisierung</w:t>
            </w:r>
          </w:p>
        </w:tc>
        <w:tc>
          <w:tcPr>
            <w:tcW w:w="4253" w:type="dxa"/>
            <w:vAlign w:val="center"/>
          </w:tcPr>
          <w:p w14:paraId="09EC5840" w14:textId="77777777" w:rsidR="00181251" w:rsidRPr="002F64F9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  <w:r w:rsidRPr="002F64F9">
              <w:rPr>
                <w:rFonts w:ascii="Tahoma" w:hAnsi="Tahoma" w:cs="Tahoma"/>
                <w:sz w:val="16"/>
                <w:szCs w:val="16"/>
              </w:rPr>
              <w:t>Management-Workshop II: Finale Priorisierung der Nachhaltigkeits-Roadmap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024247" w14:textId="77777777" w:rsidR="00181251" w:rsidRPr="002F64F9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F64F9">
              <w:rPr>
                <w:rFonts w:ascii="Tahoma" w:hAnsi="Tahoma" w:cs="Tahoma"/>
                <w:sz w:val="16"/>
                <w:szCs w:val="16"/>
              </w:rPr>
              <w:t>15.05.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0B58303" w14:textId="77777777" w:rsidR="00181251" w:rsidRPr="002F64F9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F64F9">
              <w:rPr>
                <w:rFonts w:ascii="Tahoma" w:hAnsi="Tahoma" w:cs="Tahoma"/>
                <w:sz w:val="16"/>
                <w:szCs w:val="16"/>
              </w:rPr>
              <w:t>Bachmann</w:t>
            </w:r>
          </w:p>
        </w:tc>
      </w:tr>
      <w:tr w:rsidR="00181251" w:rsidRPr="00BB7D7B" w14:paraId="67B27D95" w14:textId="77777777" w:rsidTr="002F64F9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5851343" w14:textId="77777777" w:rsidR="00181251" w:rsidRPr="002F64F9" w:rsidRDefault="00181251" w:rsidP="000915EA">
            <w:pPr>
              <w:ind w:left="33"/>
              <w:rPr>
                <w:rFonts w:ascii="Tahoma" w:hAnsi="Tahoma" w:cs="Tahoma"/>
                <w:b/>
                <w:sz w:val="16"/>
                <w:szCs w:val="16"/>
              </w:rPr>
            </w:pPr>
            <w:r w:rsidRPr="002F64F9">
              <w:rPr>
                <w:rFonts w:ascii="Tahoma" w:hAnsi="Tahoma" w:cs="Tahoma"/>
                <w:b/>
                <w:sz w:val="16"/>
                <w:szCs w:val="16"/>
              </w:rPr>
              <w:t>6. Anforderungen</w:t>
            </w:r>
          </w:p>
        </w:tc>
        <w:tc>
          <w:tcPr>
            <w:tcW w:w="4253" w:type="dxa"/>
            <w:vAlign w:val="center"/>
          </w:tcPr>
          <w:p w14:paraId="3D40CEDA" w14:textId="77777777" w:rsidR="00181251" w:rsidRPr="002F64F9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  <w:r w:rsidRPr="002F64F9">
              <w:rPr>
                <w:rFonts w:ascii="Tahoma" w:hAnsi="Tahoma" w:cs="Tahoma"/>
                <w:sz w:val="16"/>
                <w:szCs w:val="16"/>
              </w:rPr>
              <w:t>Definitive Klärung des Berichtsprozesses bzw. der Berichtsmethoden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4C4F0B" w14:textId="77777777" w:rsidR="00181251" w:rsidRPr="002F64F9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F64F9">
              <w:rPr>
                <w:rFonts w:ascii="Tahoma" w:hAnsi="Tahoma" w:cs="Tahoma"/>
                <w:sz w:val="16"/>
                <w:szCs w:val="16"/>
              </w:rPr>
              <w:t>31.05.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C814EA2" w14:textId="77777777" w:rsidR="00181251" w:rsidRPr="002F64F9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F64F9">
              <w:rPr>
                <w:rFonts w:ascii="Tahoma" w:hAnsi="Tahoma" w:cs="Tahoma"/>
                <w:sz w:val="16"/>
                <w:szCs w:val="16"/>
              </w:rPr>
              <w:t>Müller</w:t>
            </w:r>
          </w:p>
        </w:tc>
      </w:tr>
      <w:tr w:rsidR="00181251" w:rsidRPr="00BB7D7B" w14:paraId="0ECBDE44" w14:textId="77777777" w:rsidTr="002F64F9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588AA13" w14:textId="77777777" w:rsidR="00181251" w:rsidRPr="002F64F9" w:rsidRDefault="00181251" w:rsidP="000915EA">
            <w:pPr>
              <w:ind w:left="33"/>
              <w:rPr>
                <w:rFonts w:ascii="Tahoma" w:hAnsi="Tahoma" w:cs="Tahoma"/>
                <w:b/>
                <w:sz w:val="16"/>
                <w:szCs w:val="16"/>
              </w:rPr>
            </w:pPr>
            <w:r w:rsidRPr="002F64F9">
              <w:rPr>
                <w:rFonts w:ascii="Tahoma" w:hAnsi="Tahoma" w:cs="Tahoma"/>
                <w:b/>
                <w:sz w:val="16"/>
                <w:szCs w:val="16"/>
              </w:rPr>
              <w:t>7. Organisation</w:t>
            </w:r>
          </w:p>
        </w:tc>
        <w:tc>
          <w:tcPr>
            <w:tcW w:w="4253" w:type="dxa"/>
            <w:vAlign w:val="center"/>
          </w:tcPr>
          <w:p w14:paraId="26F178CA" w14:textId="77777777" w:rsidR="00181251" w:rsidRPr="002F64F9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  <w:r w:rsidRPr="002F64F9">
              <w:rPr>
                <w:rFonts w:ascii="Tahoma" w:hAnsi="Tahoma" w:cs="Tahoma"/>
                <w:sz w:val="16"/>
                <w:szCs w:val="16"/>
              </w:rPr>
              <w:t xml:space="preserve">Abgleich der Anforderungen des </w:t>
            </w:r>
            <w:proofErr w:type="spellStart"/>
            <w:r w:rsidRPr="002F64F9">
              <w:rPr>
                <w:rFonts w:ascii="Tahoma" w:hAnsi="Tahoma" w:cs="Tahoma"/>
                <w:sz w:val="16"/>
                <w:szCs w:val="16"/>
              </w:rPr>
              <w:t>Reportings</w:t>
            </w:r>
            <w:proofErr w:type="spellEnd"/>
            <w:r w:rsidRPr="002F64F9">
              <w:rPr>
                <w:rFonts w:ascii="Tahoma" w:hAnsi="Tahoma" w:cs="Tahoma"/>
                <w:sz w:val="16"/>
                <w:szCs w:val="16"/>
              </w:rPr>
              <w:t xml:space="preserve"> mit den bestehenden Berichts- und Controlling-Prozessen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B3A7B7" w14:textId="77777777" w:rsidR="00181251" w:rsidRPr="002F64F9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F64F9">
              <w:rPr>
                <w:rFonts w:ascii="Tahoma" w:hAnsi="Tahoma" w:cs="Tahoma"/>
                <w:sz w:val="16"/>
                <w:szCs w:val="16"/>
              </w:rPr>
              <w:t>31.05.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F35D226" w14:textId="77777777" w:rsidR="00181251" w:rsidRPr="002F64F9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F64F9">
              <w:rPr>
                <w:rFonts w:ascii="Tahoma" w:hAnsi="Tahoma" w:cs="Tahoma"/>
                <w:sz w:val="16"/>
                <w:szCs w:val="16"/>
              </w:rPr>
              <w:t>Müller</w:t>
            </w:r>
          </w:p>
        </w:tc>
      </w:tr>
      <w:tr w:rsidR="00181251" w:rsidRPr="00BB7D7B" w14:paraId="620BF8FF" w14:textId="77777777" w:rsidTr="002F64F9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E1A7DBE" w14:textId="77777777" w:rsidR="00181251" w:rsidRPr="002F64F9" w:rsidRDefault="00181251" w:rsidP="000915EA">
            <w:pPr>
              <w:ind w:left="33"/>
              <w:rPr>
                <w:rFonts w:ascii="Tahoma" w:hAnsi="Tahoma" w:cs="Tahoma"/>
                <w:b/>
                <w:sz w:val="16"/>
                <w:szCs w:val="16"/>
              </w:rPr>
            </w:pPr>
            <w:r w:rsidRPr="002F64F9">
              <w:rPr>
                <w:rFonts w:ascii="Tahoma" w:hAnsi="Tahoma" w:cs="Tahoma"/>
                <w:b/>
                <w:sz w:val="16"/>
                <w:szCs w:val="16"/>
              </w:rPr>
              <w:t>8. Ziele</w:t>
            </w:r>
          </w:p>
        </w:tc>
        <w:tc>
          <w:tcPr>
            <w:tcW w:w="4253" w:type="dxa"/>
            <w:vAlign w:val="center"/>
          </w:tcPr>
          <w:p w14:paraId="1956ADDB" w14:textId="77777777" w:rsidR="00181251" w:rsidRPr="002F64F9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  <w:r w:rsidRPr="002F64F9">
              <w:rPr>
                <w:rFonts w:ascii="Tahoma" w:hAnsi="Tahoma" w:cs="Tahoma"/>
                <w:sz w:val="16"/>
                <w:szCs w:val="16"/>
              </w:rPr>
              <w:t>Management-Workshop III: Verabschiedung der Nachhaltigkeitsziele und des Berichtsprozesses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85724" w14:textId="77777777" w:rsidR="00181251" w:rsidRPr="002F64F9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F64F9">
              <w:rPr>
                <w:rFonts w:ascii="Tahoma" w:hAnsi="Tahoma" w:cs="Tahoma"/>
                <w:sz w:val="16"/>
                <w:szCs w:val="16"/>
              </w:rPr>
              <w:t>12.06.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13DCD7" w14:textId="77777777" w:rsidR="00181251" w:rsidRPr="002F64F9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F64F9">
              <w:rPr>
                <w:rFonts w:ascii="Tahoma" w:hAnsi="Tahoma" w:cs="Tahoma"/>
                <w:sz w:val="16"/>
                <w:szCs w:val="16"/>
              </w:rPr>
              <w:t>Bachmann</w:t>
            </w:r>
          </w:p>
        </w:tc>
      </w:tr>
      <w:tr w:rsidR="00181251" w:rsidRPr="00BB7D7B" w14:paraId="553A6D76" w14:textId="77777777" w:rsidTr="002F64F9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05C4720" w14:textId="77777777" w:rsidR="00181251" w:rsidRPr="002F64F9" w:rsidRDefault="00181251" w:rsidP="000915EA">
            <w:pPr>
              <w:ind w:left="33"/>
              <w:rPr>
                <w:rFonts w:ascii="Tahoma" w:hAnsi="Tahoma" w:cs="Tahoma"/>
                <w:b/>
                <w:sz w:val="16"/>
                <w:szCs w:val="16"/>
              </w:rPr>
            </w:pPr>
            <w:r w:rsidRPr="002F64F9">
              <w:rPr>
                <w:rFonts w:ascii="Tahoma" w:hAnsi="Tahoma" w:cs="Tahoma"/>
                <w:b/>
                <w:sz w:val="16"/>
                <w:szCs w:val="16"/>
              </w:rPr>
              <w:t>9. Wirkung</w:t>
            </w:r>
          </w:p>
        </w:tc>
        <w:tc>
          <w:tcPr>
            <w:tcW w:w="4253" w:type="dxa"/>
            <w:vAlign w:val="center"/>
          </w:tcPr>
          <w:p w14:paraId="6F214D18" w14:textId="77777777" w:rsidR="00181251" w:rsidRPr="002F64F9" w:rsidRDefault="00181251" w:rsidP="000915EA">
            <w:pPr>
              <w:rPr>
                <w:rFonts w:ascii="Tahoma" w:hAnsi="Tahoma" w:cs="Tahoma"/>
                <w:sz w:val="16"/>
                <w:szCs w:val="16"/>
              </w:rPr>
            </w:pPr>
            <w:r w:rsidRPr="002F64F9">
              <w:rPr>
                <w:rFonts w:ascii="Tahoma" w:hAnsi="Tahoma" w:cs="Tahoma"/>
                <w:sz w:val="16"/>
                <w:szCs w:val="16"/>
              </w:rPr>
              <w:t xml:space="preserve">Einbau der Nachhaltigkeitsziele und des </w:t>
            </w:r>
            <w:proofErr w:type="spellStart"/>
            <w:r w:rsidRPr="002F64F9">
              <w:rPr>
                <w:rFonts w:ascii="Tahoma" w:hAnsi="Tahoma" w:cs="Tahoma"/>
                <w:sz w:val="16"/>
                <w:szCs w:val="16"/>
              </w:rPr>
              <w:t>Reportings</w:t>
            </w:r>
            <w:proofErr w:type="spellEnd"/>
            <w:r w:rsidRPr="002F64F9">
              <w:rPr>
                <w:rFonts w:ascii="Tahoma" w:hAnsi="Tahoma" w:cs="Tahoma"/>
                <w:sz w:val="16"/>
                <w:szCs w:val="16"/>
              </w:rPr>
              <w:t xml:space="preserve"> in die Ziele der Abteilungen (inkl. Einbau in das Umsetzungs-Controlling)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9793F1" w14:textId="77777777" w:rsidR="00181251" w:rsidRPr="002F64F9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F64F9">
              <w:rPr>
                <w:rFonts w:ascii="Tahoma" w:hAnsi="Tahoma" w:cs="Tahoma"/>
                <w:sz w:val="16"/>
                <w:szCs w:val="16"/>
              </w:rPr>
              <w:t>30.06.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13874D" w14:textId="77777777" w:rsidR="00181251" w:rsidRPr="002F64F9" w:rsidRDefault="00181251" w:rsidP="000915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F64F9">
              <w:rPr>
                <w:rFonts w:ascii="Tahoma" w:hAnsi="Tahoma" w:cs="Tahoma"/>
                <w:sz w:val="16"/>
                <w:szCs w:val="16"/>
              </w:rPr>
              <w:t>Müller</w:t>
            </w:r>
          </w:p>
        </w:tc>
      </w:tr>
    </w:tbl>
    <w:p w14:paraId="52689526" w14:textId="77777777" w:rsidR="00181251" w:rsidRDefault="00181251">
      <w:pPr>
        <w:rPr>
          <w:rFonts w:ascii="Knockout HTF49-Liteweight" w:hAnsi="Knockout HTF49-Liteweight" w:cs="Knockout HTF49-Liteweight"/>
          <w:color w:val="008962"/>
          <w:sz w:val="28"/>
          <w:szCs w:val="28"/>
        </w:rPr>
      </w:pPr>
    </w:p>
    <w:sectPr w:rsidR="00181251" w:rsidSect="00756D52">
      <w:headerReference w:type="default" r:id="rId10"/>
      <w:footerReference w:type="default" r:id="rId11"/>
      <w:pgSz w:w="11906" w:h="16838"/>
      <w:pgMar w:top="283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B6426" w14:textId="2F2C3530" w:rsidR="00D6187F" w:rsidRPr="00183A46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83A46">
      <w:rPr>
        <w:rFonts w:ascii="Tahoma" w:hAnsi="Tahoma" w:cs="Tahoma"/>
        <w:sz w:val="16"/>
        <w:szCs w:val="16"/>
        <w:lang w:val="en-US"/>
      </w:rPr>
      <w:t>improve Praxisletter</w:t>
    </w:r>
    <w:r>
      <w:rPr>
        <w:rFonts w:ascii="Tahoma" w:hAnsi="Tahoma" w:cs="Tahoma"/>
        <w:sz w:val="16"/>
        <w:szCs w:val="16"/>
        <w:lang w:val="en-US"/>
      </w:rPr>
      <w:t xml:space="preserve"> – Ausgabe #4</w:t>
    </w:r>
    <w:r w:rsidR="002F64F9">
      <w:rPr>
        <w:rFonts w:ascii="Tahoma" w:hAnsi="Tahoma" w:cs="Tahoma"/>
        <w:sz w:val="16"/>
        <w:szCs w:val="16"/>
        <w:lang w:val="en-US"/>
      </w:rPr>
      <w:t>9</w:t>
    </w:r>
    <w:r>
      <w:rPr>
        <w:rFonts w:ascii="Tahoma" w:hAnsi="Tahoma" w:cs="Tahoma"/>
        <w:sz w:val="16"/>
        <w:szCs w:val="16"/>
        <w:lang w:val="en-US"/>
      </w:rPr>
      <w:t xml:space="preserve"> |</w:t>
    </w:r>
    <w:r w:rsidR="00353321">
      <w:rPr>
        <w:rFonts w:ascii="Tahoma" w:hAnsi="Tahoma" w:cs="Tahoma"/>
        <w:sz w:val="16"/>
        <w:szCs w:val="16"/>
        <w:lang w:val="en-US"/>
      </w:rPr>
      <w:t xml:space="preserve"> </w:t>
    </w:r>
    <w:r w:rsidR="002F64F9">
      <w:rPr>
        <w:rFonts w:ascii="Tahoma" w:hAnsi="Tahoma" w:cs="Tahoma"/>
        <w:sz w:val="16"/>
        <w:szCs w:val="16"/>
        <w:lang w:val="en-US"/>
      </w:rPr>
      <w:t>Jan</w:t>
    </w:r>
    <w:r>
      <w:rPr>
        <w:rFonts w:ascii="Tahoma" w:hAnsi="Tahoma" w:cs="Tahoma"/>
        <w:sz w:val="16"/>
        <w:szCs w:val="16"/>
        <w:lang w:val="en-US"/>
      </w:rPr>
      <w:t xml:space="preserve"> 202</w:t>
    </w:r>
    <w:r w:rsidR="002F64F9">
      <w:rPr>
        <w:rFonts w:ascii="Tahoma" w:hAnsi="Tahoma" w:cs="Tahoma"/>
        <w:sz w:val="16"/>
        <w:szCs w:val="16"/>
        <w:lang w:val="en-US"/>
      </w:rPr>
      <w:t>4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>FH Kufstein Tirol University of Applied Sciences // Andreas Hofer-Straße 7 // 6330 Kufstein, Austria</w:t>
    </w:r>
  </w:p>
  <w:p w14:paraId="77E491B7" w14:textId="77777777" w:rsidR="00DB3965" w:rsidRPr="00A62897" w:rsidRDefault="002C4F78" w:rsidP="00DB3965">
    <w:pPr>
      <w:pStyle w:val="Fuzeile"/>
      <w:rPr>
        <w:rFonts w:ascii="Tahoma" w:hAnsi="Tahoma" w:cs="Tahoma"/>
        <w:sz w:val="16"/>
        <w:szCs w:val="16"/>
        <w:lang w:val="en-US"/>
      </w:rPr>
    </w:pPr>
    <w:r>
      <w:fldChar w:fldCharType="begin"/>
    </w:r>
    <w:r w:rsidRPr="002C4F78">
      <w:rPr>
        <w:lang w:val="en-US"/>
      </w:rPr>
      <w:instrText xml:space="preserve"> HYPERLINK "mailto:info@fh-kufstein.ac.at" </w:instrText>
    </w:r>
    <w:r>
      <w:fldChar w:fldCharType="separate"/>
    </w:r>
    <w:r w:rsidR="00D6187F" w:rsidRPr="00A62897">
      <w:rPr>
        <w:rStyle w:val="Hyperlink"/>
        <w:rFonts w:ascii="Tahoma" w:hAnsi="Tahoma" w:cs="Tahoma"/>
        <w:sz w:val="16"/>
        <w:szCs w:val="16"/>
        <w:lang w:val="en-US"/>
      </w:rPr>
      <w:t>info@fh-kufstein.ac.at</w:t>
    </w:r>
    <w:r>
      <w:rPr>
        <w:rStyle w:val="Hyperlink"/>
        <w:rFonts w:ascii="Tahoma" w:hAnsi="Tahoma" w:cs="Tahoma"/>
        <w:sz w:val="16"/>
        <w:szCs w:val="16"/>
        <w:lang w:val="en-US"/>
      </w:rPr>
      <w:fldChar w:fldCharType="end"/>
    </w:r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7DA01227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5D1D"/>
    <w:multiLevelType w:val="hybridMultilevel"/>
    <w:tmpl w:val="EB1081B0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276EE"/>
    <w:multiLevelType w:val="hybridMultilevel"/>
    <w:tmpl w:val="B8E813C8"/>
    <w:lvl w:ilvl="0" w:tplc="64E64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82DB2"/>
    <w:multiLevelType w:val="hybridMultilevel"/>
    <w:tmpl w:val="21504210"/>
    <w:lvl w:ilvl="0" w:tplc="D1320C96">
      <w:start w:val="1"/>
      <w:numFmt w:val="decimal"/>
      <w:lvlText w:val="%1."/>
      <w:lvlJc w:val="left"/>
      <w:pPr>
        <w:ind w:left="227" w:hanging="227"/>
      </w:pPr>
      <w:rPr>
        <w:rFonts w:hint="default"/>
        <w:i w:val="0"/>
        <w:i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4704B0"/>
    <w:multiLevelType w:val="hybridMultilevel"/>
    <w:tmpl w:val="E760D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B3D9B"/>
    <w:multiLevelType w:val="hybridMultilevel"/>
    <w:tmpl w:val="485082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7081B"/>
    <w:multiLevelType w:val="hybridMultilevel"/>
    <w:tmpl w:val="4F32AD78"/>
    <w:lvl w:ilvl="0" w:tplc="09100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0658F"/>
    <w:rsid w:val="00181251"/>
    <w:rsid w:val="001A1F68"/>
    <w:rsid w:val="002C4F78"/>
    <w:rsid w:val="002F64F9"/>
    <w:rsid w:val="00353321"/>
    <w:rsid w:val="0039145F"/>
    <w:rsid w:val="003A1F2C"/>
    <w:rsid w:val="004C7BEA"/>
    <w:rsid w:val="004E0B01"/>
    <w:rsid w:val="00684D73"/>
    <w:rsid w:val="006E032F"/>
    <w:rsid w:val="00755AF7"/>
    <w:rsid w:val="00756D52"/>
    <w:rsid w:val="00817495"/>
    <w:rsid w:val="0086766F"/>
    <w:rsid w:val="009C3C35"/>
    <w:rsid w:val="00BA0F4D"/>
    <w:rsid w:val="00BA783A"/>
    <w:rsid w:val="00D15F14"/>
    <w:rsid w:val="00D31A31"/>
    <w:rsid w:val="00D6187F"/>
    <w:rsid w:val="00D62591"/>
    <w:rsid w:val="00D71EB0"/>
    <w:rsid w:val="00DB3965"/>
    <w:rsid w:val="00F327B1"/>
    <w:rsid w:val="00F8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erarbeitung">
    <w:name w:val="Revision"/>
    <w:hidden/>
    <w:uiPriority w:val="99"/>
    <w:semiHidden/>
    <w:rsid w:val="0039145F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914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914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914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145F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914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Props1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73544-2350-4714-93AA-DB15843F1292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bda11ee6-c8db-4c9d-b40b-82d2b801b113"/>
    <ds:schemaRef ds:uri="0c5fb65c-1808-44a2-9e5e-e60506defe8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Haage Christine</cp:lastModifiedBy>
  <cp:revision>3</cp:revision>
  <dcterms:created xsi:type="dcterms:W3CDTF">2024-01-08T10:56:00Z</dcterms:created>
  <dcterms:modified xsi:type="dcterms:W3CDTF">2024-01-09T08:09:00Z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